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4E41F57B" w14:textId="77777777" w:rsidR="00304434" w:rsidRPr="00304434" w:rsidRDefault="00304434" w:rsidP="00304434">
      <w:pPr>
        <w:pStyle w:val="Rubrik1"/>
        <w:rPr>
          <w:lang w:val="sv-SE"/>
        </w:rPr>
      </w:pPr>
      <w:r w:rsidRPr="00304434">
        <w:rPr>
          <w:lang w:val="sv-SE"/>
        </w:rPr>
        <w:t>Rutin för processen Lokaler</w:t>
      </w:r>
    </w:p>
    <w:p w14:paraId="53734780" w14:textId="77777777" w:rsidR="00304434" w:rsidRPr="005253EA" w:rsidRDefault="00304434" w:rsidP="00304434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  <w:lang w:val="sv-SE"/>
        </w:rPr>
      </w:pPr>
      <w:r w:rsidRPr="005253EA">
        <w:rPr>
          <w:rFonts w:ascii="Arial" w:hAnsi="Arial" w:cs="Arial"/>
          <w:b/>
          <w:sz w:val="28"/>
          <w:szCs w:val="36"/>
          <w:lang w:val="sv-SE"/>
        </w:rPr>
        <w:t>Syfte</w:t>
      </w:r>
    </w:p>
    <w:p w14:paraId="088ACED9" w14:textId="77777777" w:rsidR="00304434" w:rsidRPr="005253EA" w:rsidRDefault="00304434" w:rsidP="00304434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  <w:lang w:val="sv-SE"/>
        </w:rPr>
      </w:pPr>
      <w:r w:rsidRPr="005253EA">
        <w:rPr>
          <w:lang w:val="sv-SE"/>
        </w:rPr>
        <w:t>Syftet med denna rutin är att förklara hur kommunen arbetar med processen för att administrera lokaler</w:t>
      </w:r>
      <w:r w:rsidRPr="005253EA">
        <w:rPr>
          <w:rFonts w:ascii="Arial" w:hAnsi="Arial" w:cs="Arial"/>
          <w:sz w:val="28"/>
          <w:szCs w:val="36"/>
          <w:lang w:val="sv-SE"/>
        </w:rPr>
        <w:t>.</w:t>
      </w:r>
    </w:p>
    <w:p w14:paraId="502E0A09" w14:textId="77777777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74D18821" w14:textId="77777777" w:rsidR="00304434" w:rsidRPr="005253EA" w:rsidRDefault="00304434" w:rsidP="00304434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25605F96" w14:textId="77777777" w:rsidR="00304434" w:rsidRPr="005253EA" w:rsidRDefault="00304434" w:rsidP="00304434">
      <w:pPr>
        <w:pStyle w:val="Liststycke"/>
        <w:numPr>
          <w:ilvl w:val="0"/>
          <w:numId w:val="7"/>
        </w:numPr>
        <w:rPr>
          <w:lang w:val="sv-SE"/>
        </w:rPr>
      </w:pPr>
      <w:r w:rsidRPr="005253EA">
        <w:rPr>
          <w:lang w:val="sv-SE"/>
        </w:rPr>
        <w:t>Gå igenom information om krav på röstningslokaler från Länsstyrelsen och Valmyndigheten.</w:t>
      </w:r>
    </w:p>
    <w:p w14:paraId="7D3FD23C" w14:textId="77777777" w:rsidR="00304434" w:rsidRPr="005253EA" w:rsidRDefault="00304434" w:rsidP="00304434">
      <w:pPr>
        <w:pStyle w:val="Liststycke"/>
        <w:numPr>
          <w:ilvl w:val="0"/>
          <w:numId w:val="7"/>
        </w:numPr>
        <w:rPr>
          <w:lang w:val="sv-SE"/>
        </w:rPr>
      </w:pPr>
      <w:r w:rsidRPr="005253EA">
        <w:rPr>
          <w:lang w:val="sv-SE"/>
        </w:rPr>
        <w:t>Notera krav på avgränsningar och värdeneutrala lokaler enligt förändrad lagstiftning.</w:t>
      </w:r>
    </w:p>
    <w:p w14:paraId="14713259" w14:textId="77777777" w:rsidR="00304434" w:rsidRPr="005253EA" w:rsidRDefault="00304434" w:rsidP="00304434">
      <w:pPr>
        <w:pStyle w:val="Liststycke"/>
        <w:numPr>
          <w:ilvl w:val="0"/>
          <w:numId w:val="7"/>
        </w:numPr>
        <w:rPr>
          <w:lang w:val="sv-SE"/>
        </w:rPr>
      </w:pPr>
      <w:r w:rsidRPr="005253EA">
        <w:rPr>
          <w:lang w:val="sv-SE"/>
        </w:rPr>
        <w:t>Notera krav på att en röstningslokal ska vara öppen varje dag samt på valdagen.</w:t>
      </w:r>
    </w:p>
    <w:p w14:paraId="55A53F32" w14:textId="77777777" w:rsidR="00304434" w:rsidRPr="005253EA" w:rsidRDefault="00304434" w:rsidP="00304434">
      <w:pPr>
        <w:pStyle w:val="Liststycke"/>
        <w:numPr>
          <w:ilvl w:val="0"/>
          <w:numId w:val="7"/>
        </w:numPr>
        <w:rPr>
          <w:lang w:val="sv-SE"/>
        </w:rPr>
      </w:pPr>
      <w:r w:rsidRPr="005253EA">
        <w:rPr>
          <w:lang w:val="sv-SE"/>
        </w:rPr>
        <w:t>Gå igenom röstningslokaler från tidigare val.</w:t>
      </w:r>
    </w:p>
    <w:p w14:paraId="3F764A37" w14:textId="77777777" w:rsidR="00304434" w:rsidRPr="005253EA" w:rsidRDefault="00304434" w:rsidP="00304434">
      <w:pPr>
        <w:pStyle w:val="Liststycke"/>
        <w:numPr>
          <w:ilvl w:val="0"/>
          <w:numId w:val="7"/>
        </w:numPr>
        <w:rPr>
          <w:lang w:val="sv-SE"/>
        </w:rPr>
      </w:pPr>
      <w:r w:rsidRPr="005253EA">
        <w:rPr>
          <w:lang w:val="sv-SE"/>
        </w:rPr>
        <w:t>Kontrollera om tidigare röstningslokaler är tillgängliga även för kommande val.</w:t>
      </w:r>
    </w:p>
    <w:p w14:paraId="3809ECC8" w14:textId="77777777" w:rsidR="00304434" w:rsidRDefault="00304434" w:rsidP="00304434">
      <w:pPr>
        <w:pStyle w:val="Rubrik2"/>
      </w:pPr>
      <w:proofErr w:type="spellStart"/>
      <w:r>
        <w:t>Genomförande</w:t>
      </w:r>
      <w:proofErr w:type="spellEnd"/>
      <w:r>
        <w:t xml:space="preserve"> </w:t>
      </w:r>
    </w:p>
    <w:p w14:paraId="6FCD9576" w14:textId="77777777" w:rsidR="00304434" w:rsidRPr="005253EA" w:rsidRDefault="00304434" w:rsidP="00304434">
      <w:pPr>
        <w:rPr>
          <w:rStyle w:val="Betoning"/>
          <w:i w:val="0"/>
          <w:iCs w:val="0"/>
        </w:rPr>
      </w:pPr>
      <w:proofErr w:type="spellStart"/>
      <w:r w:rsidRPr="005253EA">
        <w:rPr>
          <w:rStyle w:val="Betoning"/>
          <w:i w:val="0"/>
          <w:iCs w:val="0"/>
        </w:rPr>
        <w:t>Exempel</w:t>
      </w:r>
      <w:proofErr w:type="spellEnd"/>
      <w:r>
        <w:rPr>
          <w:rStyle w:val="Betoning"/>
          <w:i w:val="0"/>
          <w:iCs w:val="0"/>
        </w:rPr>
        <w:t>:</w:t>
      </w:r>
    </w:p>
    <w:p w14:paraId="3CEBC3C8" w14:textId="77777777" w:rsidR="00304434" w:rsidRPr="005253EA" w:rsidRDefault="00304434" w:rsidP="00304434">
      <w:pPr>
        <w:pStyle w:val="Liststycke"/>
        <w:numPr>
          <w:ilvl w:val="0"/>
          <w:numId w:val="8"/>
        </w:numPr>
        <w:rPr>
          <w:lang w:val="sv-SE"/>
        </w:rPr>
      </w:pPr>
      <w:r w:rsidRPr="005253EA">
        <w:rPr>
          <w:lang w:val="sv-SE"/>
        </w:rPr>
        <w:t xml:space="preserve">Inventera om lokalerna fyller kraven på hur en röstningslokal ska vara beskaffad, t.ex. handikapp vänlig, </w:t>
      </w:r>
      <w:proofErr w:type="spellStart"/>
      <w:r w:rsidRPr="005253EA">
        <w:rPr>
          <w:lang w:val="sv-SE"/>
        </w:rPr>
        <w:t>säkerhetmässigt</w:t>
      </w:r>
      <w:proofErr w:type="spellEnd"/>
      <w:r w:rsidRPr="005253EA">
        <w:rPr>
          <w:lang w:val="sv-SE"/>
        </w:rPr>
        <w:t xml:space="preserve"> m.m. </w:t>
      </w:r>
    </w:p>
    <w:p w14:paraId="3BC2A97F" w14:textId="77777777" w:rsidR="00304434" w:rsidRPr="005253EA" w:rsidRDefault="00304434" w:rsidP="00304434">
      <w:pPr>
        <w:pStyle w:val="Liststycke"/>
        <w:numPr>
          <w:ilvl w:val="0"/>
          <w:numId w:val="8"/>
        </w:numPr>
        <w:rPr>
          <w:lang w:val="sv-SE"/>
        </w:rPr>
      </w:pPr>
      <w:r w:rsidRPr="005253EA">
        <w:rPr>
          <w:lang w:val="sv-SE"/>
        </w:rPr>
        <w:t>Diskutera med välnämnden vilken policy kommunen har för röstningslokalerna (enl. lagar och författningar).</w:t>
      </w:r>
    </w:p>
    <w:p w14:paraId="35ED3ECF" w14:textId="77777777" w:rsidR="00304434" w:rsidRPr="005253EA" w:rsidRDefault="00304434" w:rsidP="00304434">
      <w:pPr>
        <w:pStyle w:val="Liststycke"/>
        <w:numPr>
          <w:ilvl w:val="0"/>
          <w:numId w:val="8"/>
        </w:numPr>
        <w:rPr>
          <w:lang w:val="sv-SE"/>
        </w:rPr>
      </w:pPr>
      <w:r w:rsidRPr="005253EA">
        <w:rPr>
          <w:lang w:val="sv-SE"/>
        </w:rPr>
        <w:t>Inventera vilka nya röstningslokaler som behöver tillkomma, vilka som är kontaktpersoner, adresser m.m.</w:t>
      </w:r>
    </w:p>
    <w:p w14:paraId="698F6496" w14:textId="77777777" w:rsidR="00304434" w:rsidRPr="005253EA" w:rsidRDefault="00304434" w:rsidP="00304434">
      <w:pPr>
        <w:pStyle w:val="Liststycke"/>
        <w:numPr>
          <w:ilvl w:val="0"/>
          <w:numId w:val="8"/>
        </w:numPr>
        <w:rPr>
          <w:lang w:val="sv-SE"/>
        </w:rPr>
      </w:pPr>
      <w:r w:rsidRPr="005253EA">
        <w:rPr>
          <w:lang w:val="sv-SE"/>
        </w:rPr>
        <w:t>Skapa underlag för godkännande av röstningslokalerna i valnämnden.</w:t>
      </w:r>
    </w:p>
    <w:p w14:paraId="3D12C315" w14:textId="77777777" w:rsidR="00304434" w:rsidRDefault="00304434" w:rsidP="00304434">
      <w:pPr>
        <w:pStyle w:val="Liststycke"/>
        <w:numPr>
          <w:ilvl w:val="0"/>
          <w:numId w:val="8"/>
        </w:numPr>
      </w:pPr>
      <w:r w:rsidRPr="005253EA">
        <w:rPr>
          <w:lang w:val="sv-SE"/>
        </w:rPr>
        <w:t xml:space="preserve">Uppdatera valdatasystemet med aktuella lokaler och även vilka av dem som ska vara ”närbelägna röstningslokaler”. </w:t>
      </w:r>
      <w:r>
        <w:t xml:space="preserve">Ta </w:t>
      </w:r>
      <w:proofErr w:type="spellStart"/>
      <w:r>
        <w:t>ev</w:t>
      </w:r>
      <w:proofErr w:type="spellEnd"/>
      <w:r>
        <w:t xml:space="preserve">. bort </w:t>
      </w:r>
      <w:proofErr w:type="spellStart"/>
      <w:r>
        <w:t>inaktuella</w:t>
      </w:r>
      <w:proofErr w:type="spellEnd"/>
      <w:r>
        <w:t xml:space="preserve"> </w:t>
      </w:r>
      <w:proofErr w:type="spellStart"/>
      <w:r>
        <w:t>röstningslokaler</w:t>
      </w:r>
      <w:proofErr w:type="spellEnd"/>
      <w:r>
        <w:t>.</w:t>
      </w:r>
    </w:p>
    <w:p w14:paraId="13D2C862" w14:textId="77777777" w:rsidR="00304434" w:rsidRPr="005253EA" w:rsidRDefault="00304434" w:rsidP="00304434">
      <w:pPr>
        <w:pStyle w:val="Liststycke"/>
        <w:numPr>
          <w:ilvl w:val="0"/>
          <w:numId w:val="9"/>
        </w:numPr>
        <w:rPr>
          <w:lang w:val="sv-SE"/>
        </w:rPr>
      </w:pPr>
      <w:r w:rsidRPr="005253EA">
        <w:rPr>
          <w:lang w:val="sv-SE"/>
        </w:rPr>
        <w:t>Bekräfta om lokalen kommer/inte kommer att användas som röstningslokal till kontaktpersoner för respektive lokal.</w:t>
      </w:r>
    </w:p>
    <w:p w14:paraId="185E2395" w14:textId="77777777" w:rsidR="00304434" w:rsidRPr="005253EA" w:rsidRDefault="00304434" w:rsidP="00304434">
      <w:pPr>
        <w:pStyle w:val="Liststycke"/>
        <w:numPr>
          <w:ilvl w:val="0"/>
          <w:numId w:val="9"/>
        </w:numPr>
        <w:rPr>
          <w:lang w:val="sv-SE"/>
        </w:rPr>
      </w:pPr>
      <w:r w:rsidRPr="005253EA">
        <w:rPr>
          <w:lang w:val="sv-SE"/>
        </w:rPr>
        <w:t>Informera ekonomiavdelningen om vilka lokaler som kommer att användas.</w:t>
      </w:r>
    </w:p>
    <w:p w14:paraId="6E87C5A5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lastRenderedPageBreak/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5EE7CFB4" w14:textId="77777777" w:rsidR="00304434" w:rsidRPr="005253EA" w:rsidRDefault="00304434" w:rsidP="00304434">
      <w:pPr>
        <w:tabs>
          <w:tab w:val="left" w:pos="4900"/>
        </w:tabs>
        <w:ind w:right="-2"/>
        <w:rPr>
          <w:lang w:val="sv-SE"/>
        </w:rPr>
      </w:pPr>
      <w:r w:rsidRPr="005253EA">
        <w:rPr>
          <w:lang w:val="sv-SE"/>
        </w:rPr>
        <w:t>Finns det lagstöd, nämndbeslut eller chefsmål som visar vikten av detta?</w:t>
      </w:r>
    </w:p>
    <w:sectPr w:rsidR="00304434" w:rsidRPr="005253EA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A740B">
            <w:fldChar w:fldCharType="begin"/>
          </w:r>
          <w:r w:rsidR="004A740B">
            <w:instrText xml:space="preserve"> NUMPAGES  \* Arabic  \* MERGEFORMAT </w:instrText>
          </w:r>
          <w:r w:rsidR="004A740B">
            <w:fldChar w:fldCharType="separate"/>
          </w:r>
          <w:r w:rsidR="00BF7C46">
            <w:rPr>
              <w:noProof/>
            </w:rPr>
            <w:t>2</w:t>
          </w:r>
          <w:r w:rsidR="004A740B">
            <w:rPr>
              <w:noProof/>
            </w:rPr>
            <w:fldChar w:fldCharType="end"/>
          </w:r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5B65EBBE" w:rsidR="00A0161D" w:rsidRPr="00935F84" w:rsidRDefault="004A740B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4"/>
  </w:num>
  <w:num w:numId="2" w16cid:durableId="497188573">
    <w:abstractNumId w:val="2"/>
  </w:num>
  <w:num w:numId="3" w16cid:durableId="936981421">
    <w:abstractNumId w:val="1"/>
  </w:num>
  <w:num w:numId="4" w16cid:durableId="1168862524">
    <w:abstractNumId w:val="8"/>
  </w:num>
  <w:num w:numId="5" w16cid:durableId="793596555">
    <w:abstractNumId w:val="6"/>
  </w:num>
  <w:num w:numId="6" w16cid:durableId="555627879">
    <w:abstractNumId w:val="7"/>
  </w:num>
  <w:num w:numId="7" w16cid:durableId="391657071">
    <w:abstractNumId w:val="3"/>
  </w:num>
  <w:num w:numId="8" w16cid:durableId="2017809450">
    <w:abstractNumId w:val="0"/>
  </w:num>
  <w:num w:numId="9" w16cid:durableId="259685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6D38"/>
    <w:rsid w:val="004A740B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62F7C"/>
    <w:rsid w:val="007E3AE7"/>
    <w:rsid w:val="008377EE"/>
    <w:rsid w:val="008B14D0"/>
    <w:rsid w:val="008D7D70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61F8F"/>
    <w:rsid w:val="00CB1297"/>
    <w:rsid w:val="00CB4234"/>
    <w:rsid w:val="00D03490"/>
    <w:rsid w:val="00D827F3"/>
    <w:rsid w:val="00D97FCF"/>
    <w:rsid w:val="00DA1BB9"/>
    <w:rsid w:val="00DB1A52"/>
    <w:rsid w:val="00DD2507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3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Lokaler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Lokaler</dc:title>
  <dc:creator>Martin.Lidhamn@skr.se;Bjorn.Kullander@skr.se</dc:creator>
  <cp:keywords>rutinbeskrining, kommuner, val, kommuner</cp:keywords>
  <cp:lastModifiedBy>Höög Eva</cp:lastModifiedBy>
  <cp:revision>5</cp:revision>
  <dcterms:created xsi:type="dcterms:W3CDTF">2023-01-25T15:51:00Z</dcterms:created>
  <dcterms:modified xsi:type="dcterms:W3CDTF">2023-06-29T09:17:00Z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